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FEE" w:rsidRPr="0021526E" w:rsidRDefault="00E13FEE" w:rsidP="00151BBE">
      <w:pPr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21526E">
        <w:rPr>
          <w:rFonts w:ascii="Times New Roman" w:hAnsi="Times New Roman" w:cs="Times New Roman"/>
          <w:sz w:val="24"/>
          <w:szCs w:val="24"/>
          <w:lang w:val="uk-UA"/>
        </w:rPr>
        <w:t>Додаток №4</w:t>
      </w:r>
    </w:p>
    <w:p w:rsidR="00C72C9F" w:rsidRPr="00454972" w:rsidRDefault="00AF2FF3" w:rsidP="009D1E70">
      <w:pPr>
        <w:tabs>
          <w:tab w:val="left" w:pos="5529"/>
        </w:tabs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</w:pPr>
      <w:r w:rsidRPr="00454972">
        <w:rPr>
          <w:rFonts w:ascii="Times New Roman" w:hAnsi="Times New Roman" w:cs="Times New Roman"/>
          <w:b/>
          <w:bCs/>
          <w:sz w:val="28"/>
          <w:szCs w:val="28"/>
          <w:lang w:val="uk-UA"/>
        </w:rPr>
        <w:t>2024</w:t>
      </w:r>
      <w:r w:rsidR="00C72C9F" w:rsidRPr="0045497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рік</w:t>
      </w:r>
    </w:p>
    <w:p w:rsidR="00E13FEE" w:rsidRPr="0021526E" w:rsidRDefault="00DC2712" w:rsidP="009D1E70">
      <w:pPr>
        <w:tabs>
          <w:tab w:val="left" w:pos="5529"/>
        </w:tabs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  <w:lang w:val="uk-UA"/>
        </w:rPr>
      </w:pPr>
      <w:r w:rsidRPr="0021526E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4. </w:t>
      </w:r>
      <w:r w:rsidRPr="0021526E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Тематичні,  авторські курси підвищення кваліфікації</w:t>
      </w:r>
      <w:r w:rsidR="00E30FF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кафедри філософії і освіти дорослих</w:t>
      </w:r>
      <w:bookmarkStart w:id="0" w:name="_GoBack"/>
      <w:bookmarkEnd w:id="0"/>
    </w:p>
    <w:tbl>
      <w:tblPr>
        <w:tblW w:w="1569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2"/>
        <w:gridCol w:w="4394"/>
        <w:gridCol w:w="6237"/>
        <w:gridCol w:w="1701"/>
        <w:gridCol w:w="2410"/>
      </w:tblGrid>
      <w:tr w:rsidR="009E4B3F" w:rsidRPr="009E4B3F" w:rsidTr="009E4B3F">
        <w:tc>
          <w:tcPr>
            <w:tcW w:w="952" w:type="dxa"/>
            <w:shd w:val="clear" w:color="auto" w:fill="auto"/>
            <w:vAlign w:val="center"/>
          </w:tcPr>
          <w:p w:rsidR="007B4E05" w:rsidRPr="009E4B3F" w:rsidRDefault="007B4E05" w:rsidP="006A5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E4B3F">
              <w:rPr>
                <w:rFonts w:ascii="Times New Roman" w:hAnsi="Times New Roman" w:cs="Times New Roman"/>
                <w:b/>
                <w:bCs/>
                <w:lang w:val="uk-UA"/>
              </w:rPr>
              <w:t>№</w:t>
            </w:r>
          </w:p>
          <w:p w:rsidR="007B4E05" w:rsidRPr="009E4B3F" w:rsidRDefault="007B4E05" w:rsidP="006A5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E4B3F">
              <w:rPr>
                <w:rFonts w:ascii="Times New Roman" w:hAnsi="Times New Roman" w:cs="Times New Roman"/>
                <w:b/>
                <w:bCs/>
                <w:lang w:val="uk-UA"/>
              </w:rPr>
              <w:t>шифр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B4E05" w:rsidRPr="009E4B3F" w:rsidRDefault="007B4E05" w:rsidP="006A5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E4B3F">
              <w:rPr>
                <w:rFonts w:ascii="Times New Roman" w:hAnsi="Times New Roman" w:cs="Times New Roman"/>
                <w:b/>
                <w:bCs/>
                <w:lang w:val="uk-UA"/>
              </w:rPr>
              <w:t>Тема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7B4E05" w:rsidRPr="009E4B3F" w:rsidRDefault="007B4E05" w:rsidP="006A5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E4B3F">
              <w:rPr>
                <w:rFonts w:ascii="Times New Roman" w:hAnsi="Times New Roman" w:cs="Times New Roman"/>
                <w:b/>
                <w:bCs/>
                <w:lang w:val="uk-UA"/>
              </w:rPr>
              <w:t>Категорія слухачів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4E05" w:rsidRPr="009E4B3F" w:rsidRDefault="007B4E05" w:rsidP="006A5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E4B3F">
              <w:rPr>
                <w:rFonts w:ascii="Times New Roman" w:hAnsi="Times New Roman" w:cs="Times New Roman"/>
                <w:b/>
                <w:lang w:val="uk-UA"/>
              </w:rPr>
              <w:t>Загальна кількість годин/кредитів ЄКТС  за навчальним планом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B4E05" w:rsidRPr="009E4B3F" w:rsidRDefault="007B4E05" w:rsidP="006A5E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E4B3F">
              <w:rPr>
                <w:rFonts w:ascii="Times New Roman" w:hAnsi="Times New Roman" w:cs="Times New Roman"/>
                <w:b/>
                <w:bCs/>
                <w:lang w:val="uk-UA"/>
              </w:rPr>
              <w:t>Кафедра, автори, викладачі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4.26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 xml:space="preserve">Майстерність наставництва: впровадження технологій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тьюторства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 в  заклади вищої освіти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Науково-педагогічні та педагогічні працівники закладів вищої освіти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 год</w:t>
            </w:r>
            <w:r w:rsidR="00516EAB">
              <w:rPr>
                <w:rFonts w:ascii="Times New Roman" w:eastAsia="Times New Roman" w:hAnsi="Times New Roman" w:cs="Times New Roman"/>
                <w:lang w:val="uk-UA"/>
              </w:rPr>
              <w:t>.</w:t>
            </w: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/6 кред. ЄКТС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137ED4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/>
              </w:rPr>
            </w:pPr>
            <w:r w:rsidRPr="00137ED4">
              <w:rPr>
                <w:rFonts w:ascii="Times New Roman" w:eastAsia="Times New Roman" w:hAnsi="Times New Roman" w:cs="Times New Roman"/>
                <w:b/>
                <w:lang w:val="uk-UA"/>
              </w:rPr>
              <w:t>ФОД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доц. О.В.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Просіна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аспірантка 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Н.Д 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Обручнікова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>.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4.27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 xml:space="preserve">Ключ до успіху: розвиток гнучкості та лідерських якостей через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Soft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skills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 у освітньому процесі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Науково-педагогічні та педагогічні працівники закладів вищої освіти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>180 год</w:t>
            </w:r>
            <w:r w:rsidR="00516EAB">
              <w:rPr>
                <w:rFonts w:ascii="Times New Roman" w:hAnsi="Times New Roman" w:cs="Times New Roman"/>
                <w:lang w:val="uk-UA"/>
              </w:rPr>
              <w:t>.</w:t>
            </w:r>
            <w:r w:rsidRPr="009E4B3F">
              <w:rPr>
                <w:rFonts w:ascii="Times New Roman" w:hAnsi="Times New Roman" w:cs="Times New Roman"/>
                <w:lang w:val="uk-UA"/>
              </w:rPr>
              <w:t xml:space="preserve"> /6 кред. ЄКТС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доц. О.В.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Просіна</w:t>
            </w:r>
            <w:proofErr w:type="spellEnd"/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4.27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Style w:val="normaltextrun"/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 xml:space="preserve">Ключ до успіху: розвиток гнучкості та лідерських якостей через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Soft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skills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 у освітньому процесі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закладів загальної середньої освіти</w:t>
            </w:r>
          </w:p>
          <w:p w:rsidR="00137ED4" w:rsidRPr="009E4B3F" w:rsidRDefault="00137ED4" w:rsidP="00137ED4">
            <w:pPr>
              <w:spacing w:after="0" w:line="240" w:lineRule="auto"/>
              <w:rPr>
                <w:rStyle w:val="normaltextrun"/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 кред. ЄКТС</w:t>
            </w:r>
          </w:p>
          <w:p w:rsidR="00137ED4" w:rsidRPr="009E4B3F" w:rsidRDefault="00137ED4" w:rsidP="00137ED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sz w:val="22"/>
                <w:szCs w:val="22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доц. О.В.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Просіна</w:t>
            </w:r>
            <w:proofErr w:type="spellEnd"/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4.28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 xml:space="preserve">Дизайн мислення та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медіаграмотність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: інноваційні підходи до навчання в умовах війни та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поствоєнний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 період.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Науково-педагогічні та педагогічні працівники закладів вищої освіти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  <w:lang w:val="uk-UA"/>
              </w:rPr>
            </w:pPr>
            <w:r w:rsidRPr="009E4B3F">
              <w:rPr>
                <w:sz w:val="22"/>
                <w:szCs w:val="22"/>
                <w:lang w:val="uk-UA"/>
              </w:rPr>
              <w:t>180 год.</w:t>
            </w:r>
            <w:r w:rsidR="00516EAB">
              <w:rPr>
                <w:sz w:val="22"/>
                <w:szCs w:val="22"/>
                <w:lang w:val="uk-UA"/>
              </w:rPr>
              <w:t xml:space="preserve"> </w:t>
            </w:r>
            <w:r w:rsidRPr="009E4B3F">
              <w:rPr>
                <w:sz w:val="22"/>
                <w:szCs w:val="22"/>
                <w:lang w:val="uk-UA"/>
              </w:rPr>
              <w:t>/6 кред. ЄКТС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доц. О.В.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Просіна</w:t>
            </w:r>
            <w:proofErr w:type="spellEnd"/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4.28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 xml:space="preserve">Дизайн мислення та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медіаграмотність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: інноваційні підходи до навчання в умовах війни та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поствоєнний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 період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закладів загальної середньої освіти;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доц. О.В.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Просіна</w:t>
            </w:r>
            <w:proofErr w:type="spellEnd"/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4.28</w:t>
            </w:r>
            <w:r w:rsidRPr="009E4B3F">
              <w:rPr>
                <w:rFonts w:ascii="Times New Roman" w:hAnsi="Times New Roman" w:cs="Times New Roman"/>
                <w:lang w:val="uk-UA"/>
              </w:rPr>
              <w:t>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 xml:space="preserve">Дизайн мислення та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медіаграмотність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: інноваційні підходи до навчання в умовах війни та </w:t>
            </w:r>
            <w:proofErr w:type="spellStart"/>
            <w:r w:rsidRPr="009E4B3F">
              <w:rPr>
                <w:rFonts w:ascii="Times New Roman" w:hAnsi="Times New Roman" w:cs="Times New Roman"/>
                <w:lang w:val="uk-UA"/>
              </w:rPr>
              <w:t>поствоєнний</w:t>
            </w:r>
            <w:proofErr w:type="spellEnd"/>
            <w:r w:rsidRPr="009E4B3F">
              <w:rPr>
                <w:rFonts w:ascii="Times New Roman" w:hAnsi="Times New Roman" w:cs="Times New Roman"/>
                <w:lang w:val="uk-UA"/>
              </w:rPr>
              <w:t xml:space="preserve"> період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Науково-педагогічні та педагогічні працівники закладів фахової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передвищої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освіти.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закладів позашкільної освіти.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закладів дошкільної освіти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120 год. / 4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доц. О.В.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Просіна</w:t>
            </w:r>
            <w:proofErr w:type="spellEnd"/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4.29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Style w:val="normaltextrun"/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Креативні практики в освіті дорослих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Науково-педагогічні працівники університетів, академій, інститутів. </w:t>
            </w:r>
          </w:p>
          <w:p w:rsidR="00137ED4" w:rsidRPr="009E4B3F" w:rsidRDefault="00137ED4" w:rsidP="00137ED4">
            <w:pPr>
              <w:spacing w:after="0" w:line="240" w:lineRule="auto"/>
              <w:rPr>
                <w:rStyle w:val="normaltextrun"/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Науково-педагогічні та педагогічні працівники (викладачі) закладів ППО, завідувачі кафедр і структурних підрозділів закладів ППО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sz w:val="22"/>
                <w:szCs w:val="22"/>
                <w:lang w:val="uk-UA"/>
              </w:rPr>
            </w:pPr>
            <w:r w:rsidRPr="009E4B3F">
              <w:rPr>
                <w:sz w:val="22"/>
                <w:szCs w:val="22"/>
                <w:lang w:val="uk-UA"/>
              </w:rPr>
              <w:t>180 год. / 6 кред. ЄКТС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доц. М.В.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Ілляхова</w:t>
            </w:r>
            <w:proofErr w:type="spellEnd"/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4.30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Проєктування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сучасного уроку: теорія та практика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Завідувачі кафедр і структурних підрозділів закладів ППО, науково-педагогічні та педагогічні працівники (викладачі), методисти закладів ППО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180 год. / 6 кред. ЄКТС</w:t>
            </w:r>
          </w:p>
          <w:p w:rsidR="00137ED4" w:rsidRPr="009E4B3F" w:rsidRDefault="00137ED4" w:rsidP="00137ED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lastRenderedPageBreak/>
              <w:t>4.30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Проєктування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сучасного уроку: теорія та практика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Керівники, консультанти центрів професійного розвитку педагогічних працівників. 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ЗЗСО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4.31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Навчальний текст: новий формат у цифровому освітньому просторі 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Завідувачі кафедр і структурних підрозділів закладів ППО, науково-педагогічні та педагогічні працівники (викладачі), методисти закладів ППО 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4.31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Навчальний текст: новий формат у цифровому освітньому просторі 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Керівники, консультанти, психологи центрів професійного розвитку педагогічних працівників.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ЗЗСО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4.32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Наука про навчання в електронну еру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Науково-педагогічні та педагогічні працівники закладів вищої освіти (університетів, академій, інститутів).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Завідувачі кафедр і структурних підрозділів закладів ППО, науково-педагогічні та педагогічні (викладачі), методисти закладів ППО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2"/>
                <w:szCs w:val="22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4.32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Наука про навчання в електронну еру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Керівники, консультанти, психологи центрів професійного розвитку педагогічних працівників.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ЗЗСО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4.32</w:t>
            </w:r>
            <w:r w:rsidRPr="009E4B3F">
              <w:rPr>
                <w:rFonts w:ascii="Times New Roman" w:hAnsi="Times New Roman" w:cs="Times New Roman"/>
                <w:lang w:val="uk-UA"/>
              </w:rPr>
              <w:t>.3.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Наука про навчання в електронну еру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Керівні, науково-педагогічні та педагогічні працівники закладів фахової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передвищої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освіти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hAnsi="Times New Roman" w:cs="Times New Roman"/>
                <w:lang w:val="uk-UA"/>
              </w:rPr>
              <w:t>120 год. / 4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4.33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Інноваційна педагогіка та педагогіка партнерства 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Науково-педагогічні та педагогічні працівники університетів, академій, інститутів.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Завідувачі кафедр і структурних підрозділів закладів ППО, науково-педагогічні та педагогічні працівники (викладачі), методисти закладів ППО;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4.33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Інноваційна педагогіка та педагогіка партнерства 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Керівники, консультанти, психологи центрів професійного розвитку педагогічних працівників.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ЗЗСО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4.33</w:t>
            </w:r>
            <w:r w:rsidRPr="009E4B3F">
              <w:rPr>
                <w:rFonts w:ascii="Times New Roman" w:hAnsi="Times New Roman" w:cs="Times New Roman"/>
                <w:lang w:val="uk-UA"/>
              </w:rPr>
              <w:t>.3.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Інноваційна педагогіка та педагогіка партнерства 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Керівні, науково-педагогічні та педагогічні працівники закладів фахової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передвищої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освіти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120 год. / 4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4.34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Інновації та експериментування в навчанні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Науково-педагогічні та педагогічні працівники університетів, академій, інститутів.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Завідувачі кафедр і структурних підрозділів закладів ППО, науково-педагогічні та педагогічні працівники (викладачі), методисти закладів ППО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4.34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Інновації та експериментування в навчанні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Керівники, консультанти, психологи центрів професійного розвитку педагогічних працівників.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ЗЗСО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lastRenderedPageBreak/>
              <w:t>4.34</w:t>
            </w:r>
            <w:r w:rsidRPr="009E4B3F">
              <w:rPr>
                <w:rFonts w:ascii="Times New Roman" w:hAnsi="Times New Roman" w:cs="Times New Roman"/>
                <w:lang w:val="uk-UA"/>
              </w:rPr>
              <w:t>.3.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Інновації та експериментування в навчанні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Керівні, науково-педагогічні та педагогічні працівники закладів фахової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передвищої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освіти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120 год. / 4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4.35</w:t>
            </w:r>
            <w:r w:rsidRPr="009E4B3F">
              <w:rPr>
                <w:rFonts w:ascii="Times New Roman" w:hAnsi="Times New Roman" w:cs="Times New Roman"/>
                <w:lang w:val="uk-UA"/>
              </w:rPr>
              <w:t>.1.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Когнітивні технології навчання у відкритій освіті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Науково-педагогічні та педагогічні працівники закладів вищої освіти (університетів, академій, інститутів).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Завідувачі кафедр і структурних підрозділів закладів ППО, науково-педагогічні та педагогічні працівники (викладачі), методисти закладів ППО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4.35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Когнітивні технології навчання у відкритій освіті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Керівники, консультанти, психологи центрів професійного розвитку педагогічних працівників.</w:t>
            </w:r>
          </w:p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ЗЗСО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4.35</w:t>
            </w:r>
            <w:r w:rsidRPr="009E4B3F">
              <w:rPr>
                <w:rFonts w:ascii="Times New Roman" w:hAnsi="Times New Roman" w:cs="Times New Roman"/>
                <w:lang w:val="uk-UA"/>
              </w:rPr>
              <w:t>.3.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Когнітивні технології навчання у відкритій освіті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Керівні, науково-педагогічні та педагогічні працівники закладів фахової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передвищої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освіти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120 год. / 4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4.36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Актуальні технології навчання у фаховій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передвищій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освіті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Керівні, науково-педагогічні та педагогічні працівники закладів фахової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передвищої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освіти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120 год. / 4 кред.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4.37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Технології навчання дорослих у відкритій освіті 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Керівні, педагогічні та науково-педагогічні працівники закладів ППО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4.38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Курс професійної майстерності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андрагога</w:t>
            </w:r>
            <w:proofErr w:type="spellEnd"/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Керівні, педагогічні та науково-педагогічні працівники закладів ППО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4.39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highlight w:val="white"/>
                <w:lang w:val="uk-UA"/>
              </w:rPr>
              <w:t xml:space="preserve">Інновації у професійній діяльності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highlight w:val="white"/>
                <w:lang w:val="uk-UA"/>
              </w:rPr>
              <w:t>андрагога</w:t>
            </w:r>
            <w:proofErr w:type="spellEnd"/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Керівні, педагогічні та науково-педагогічні працівники закладів ППО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4.40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Творча лабораторія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андрагога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у відкритій освіті 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Керівні, педагогічні та науково-педагогічні працівники закладів ППО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4.41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Андрагогічна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компетентність педагогічного персоналу закладів післядипломної педагогічної освіти  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Керівні, педагогічні та науково-педагогічні працівники закладів ППО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180 год. / 6 кред. ЄКТС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4.42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STEM освіта: інтегруємо – досліджуємо - експериментуємо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Педагогічні працівники ЗЗСО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 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4.43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Педагогічна інтернатура для молодого вчителя</w:t>
            </w:r>
            <w:r w:rsidRPr="009E4B3F">
              <w:rPr>
                <w:rFonts w:ascii="Times New Roman" w:eastAsia="Times New Roman" w:hAnsi="Times New Roman" w:cs="Times New Roman"/>
                <w:b/>
                <w:vertAlign w:val="superscript"/>
                <w:lang w:val="uk-UA"/>
              </w:rPr>
              <w:footnoteReference w:id="1"/>
            </w:r>
            <w:r w:rsidRPr="009E4B3F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 </w:t>
            </w:r>
          </w:p>
        </w:tc>
        <w:tc>
          <w:tcPr>
            <w:tcW w:w="6237" w:type="dxa"/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Для педагогів-наставників, молодих педагогів ЗЗСО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доц. М.І. Скрипник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4.44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Функції і ролі консультантів центрів професійного розвитку педагогічних працівників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Керівники (консультанти) центрів професійного розвитку педагогічних працівників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проф. Т.М.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Сорочан</w:t>
            </w:r>
            <w:proofErr w:type="spellEnd"/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4.45</w:t>
            </w:r>
            <w:r w:rsidRPr="009E4B3F">
              <w:rPr>
                <w:rFonts w:ascii="Times New Roman" w:hAnsi="Times New Roman" w:cs="Times New Roman"/>
                <w:lang w:val="uk-UA"/>
              </w:rPr>
              <w:t>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Трансформація професійного розвитку педагогів в умовах кризи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Керівники, консультанти центрів професійного розвитку педагогічних працівників. Педагогічні працівники ЗЗСО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 / 5 кред. ЄКТС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проф. Т.М 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Сорочан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>.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4.46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Антикризовий менеджмент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Керівники, консультанти центрів професійного розвитку </w:t>
            </w:r>
            <w:r w:rsidRPr="009E4B3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педагогічних працівників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150 год.</w:t>
            </w:r>
            <w:r w:rsidR="00516EAB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/ 5 </w:t>
            </w:r>
            <w:r w:rsidRPr="009E4B3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кред</w:t>
            </w:r>
            <w:r w:rsidR="00516EAB">
              <w:rPr>
                <w:rFonts w:ascii="Times New Roman" w:eastAsia="Times New Roman" w:hAnsi="Times New Roman" w:cs="Times New Roman"/>
                <w:lang w:val="uk-UA"/>
              </w:rPr>
              <w:t>.</w:t>
            </w: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 ЄКТС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 xml:space="preserve">проф. Т.М 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Сорочан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>.</w:t>
            </w:r>
          </w:p>
        </w:tc>
      </w:tr>
      <w:tr w:rsidR="00137ED4" w:rsidRPr="009E4B3F" w:rsidTr="009E4B3F">
        <w:trPr>
          <w:trHeight w:val="227"/>
        </w:trPr>
        <w:tc>
          <w:tcPr>
            <w:tcW w:w="952" w:type="dxa"/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lastRenderedPageBreak/>
              <w:t>4.47</w:t>
            </w:r>
            <w:r w:rsidRPr="009E4B3F">
              <w:rPr>
                <w:rFonts w:ascii="Times New Roman" w:hAnsi="Times New Roman" w:cs="Times New Roman"/>
                <w:lang w:val="uk-UA"/>
              </w:rPr>
              <w:t>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Сучасні форми роботи у професійній діяльності консультантів ЦПРПП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37ED4" w:rsidRPr="009E4B3F" w:rsidRDefault="00137ED4" w:rsidP="00137ED4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Керівники, консультанти центрів професійного розвитку педагогічних працівників.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150 год. / 5 кред. ЄКТС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ФОД,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>ст. 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викл</w:t>
            </w:r>
            <w:proofErr w:type="spellEnd"/>
            <w:r w:rsidRPr="009E4B3F">
              <w:rPr>
                <w:rFonts w:ascii="Times New Roman" w:eastAsia="Times New Roman" w:hAnsi="Times New Roman" w:cs="Times New Roman"/>
                <w:lang w:val="uk-UA"/>
              </w:rPr>
              <w:t>. </w:t>
            </w:r>
          </w:p>
          <w:p w:rsidR="00137ED4" w:rsidRPr="009E4B3F" w:rsidRDefault="00137ED4" w:rsidP="00137ED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9E4B3F">
              <w:rPr>
                <w:rFonts w:ascii="Times New Roman" w:eastAsia="Times New Roman" w:hAnsi="Times New Roman" w:cs="Times New Roman"/>
                <w:lang w:val="uk-UA"/>
              </w:rPr>
              <w:t xml:space="preserve">Ю.А. </w:t>
            </w:r>
            <w:proofErr w:type="spellStart"/>
            <w:r w:rsidRPr="009E4B3F">
              <w:rPr>
                <w:rFonts w:ascii="Times New Roman" w:eastAsia="Times New Roman" w:hAnsi="Times New Roman" w:cs="Times New Roman"/>
                <w:lang w:val="uk-UA"/>
              </w:rPr>
              <w:t>Шабала</w:t>
            </w:r>
            <w:proofErr w:type="spellEnd"/>
          </w:p>
        </w:tc>
      </w:tr>
    </w:tbl>
    <w:p w:rsidR="001A34F4" w:rsidRPr="0021526E" w:rsidRDefault="001A34F4" w:rsidP="001A34F4">
      <w:pPr>
        <w:pageBreakBefore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  <w:r w:rsidRPr="0021526E"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  <w:lastRenderedPageBreak/>
        <w:t>УМОВНІ СКОРОЧЕННЯ ТА ПОЗНАЧКИ</w:t>
      </w:r>
    </w:p>
    <w:p w:rsidR="001A34F4" w:rsidRPr="0021526E" w:rsidRDefault="001A34F4" w:rsidP="001A34F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ar-SA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1405"/>
        <w:gridCol w:w="505"/>
        <w:gridCol w:w="7197"/>
      </w:tblGrid>
      <w:tr w:rsidR="001A34F4" w:rsidRPr="0021526E" w:rsidTr="00EE674A">
        <w:tc>
          <w:tcPr>
            <w:tcW w:w="1405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ДЗВО</w:t>
            </w:r>
          </w:p>
        </w:tc>
        <w:tc>
          <w:tcPr>
            <w:tcW w:w="505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Державний заклад вищої освіти</w:t>
            </w:r>
          </w:p>
        </w:tc>
      </w:tr>
      <w:tr w:rsidR="001A34F4" w:rsidRPr="0021526E" w:rsidTr="00EE674A">
        <w:tc>
          <w:tcPr>
            <w:tcW w:w="1405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ЦІПО </w:t>
            </w:r>
          </w:p>
        </w:tc>
        <w:tc>
          <w:tcPr>
            <w:tcW w:w="505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Центральний інститут післядипломної освіти</w:t>
            </w:r>
          </w:p>
        </w:tc>
      </w:tr>
      <w:tr w:rsidR="001A34F4" w:rsidRPr="0021526E" w:rsidTr="00EE674A">
        <w:tc>
          <w:tcPr>
            <w:tcW w:w="1405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ФОД </w:t>
            </w:r>
          </w:p>
        </w:tc>
        <w:tc>
          <w:tcPr>
            <w:tcW w:w="505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—</w:t>
            </w:r>
          </w:p>
        </w:tc>
        <w:tc>
          <w:tcPr>
            <w:tcW w:w="7197" w:type="dxa"/>
            <w:shd w:val="clear" w:color="auto" w:fill="auto"/>
          </w:tcPr>
          <w:p w:rsidR="001A34F4" w:rsidRPr="0021526E" w:rsidRDefault="001A34F4" w:rsidP="00EE674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21526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кафедра філософії і освіти дорослих</w:t>
            </w:r>
          </w:p>
        </w:tc>
      </w:tr>
    </w:tbl>
    <w:p w:rsidR="00E13FEE" w:rsidRPr="0021526E" w:rsidRDefault="00E13FEE" w:rsidP="001A34F4">
      <w:pPr>
        <w:rPr>
          <w:rFonts w:ascii="Times New Roman" w:hAnsi="Times New Roman" w:cs="Times New Roman"/>
          <w:sz w:val="18"/>
          <w:szCs w:val="18"/>
          <w:lang w:val="uk-UA"/>
        </w:rPr>
      </w:pPr>
    </w:p>
    <w:sectPr w:rsidR="00E13FEE" w:rsidRPr="0021526E" w:rsidSect="00C1499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6CE4" w:rsidRDefault="000C6CE4" w:rsidP="004E3D8B">
      <w:pPr>
        <w:spacing w:after="0" w:line="240" w:lineRule="auto"/>
      </w:pPr>
      <w:r>
        <w:separator/>
      </w:r>
    </w:p>
  </w:endnote>
  <w:endnote w:type="continuationSeparator" w:id="0">
    <w:p w:rsidR="000C6CE4" w:rsidRDefault="000C6CE4" w:rsidP="004E3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6CE4" w:rsidRDefault="000C6CE4" w:rsidP="004E3D8B">
      <w:pPr>
        <w:spacing w:after="0" w:line="240" w:lineRule="auto"/>
      </w:pPr>
      <w:r>
        <w:separator/>
      </w:r>
    </w:p>
  </w:footnote>
  <w:footnote w:type="continuationSeparator" w:id="0">
    <w:p w:rsidR="000C6CE4" w:rsidRDefault="000C6CE4" w:rsidP="004E3D8B">
      <w:pPr>
        <w:spacing w:after="0" w:line="240" w:lineRule="auto"/>
      </w:pPr>
      <w:r>
        <w:continuationSeparator/>
      </w:r>
    </w:p>
  </w:footnote>
  <w:footnote w:id="1">
    <w:p w:rsidR="00137ED4" w:rsidRDefault="00137E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E1025"/>
    <w:multiLevelType w:val="hybridMultilevel"/>
    <w:tmpl w:val="1910CC5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5021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7D472EC"/>
    <w:multiLevelType w:val="hybridMultilevel"/>
    <w:tmpl w:val="22B01F28"/>
    <w:lvl w:ilvl="0" w:tplc="19F2B8BE">
      <w:start w:val="1"/>
      <w:numFmt w:val="decimal"/>
      <w:lvlText w:val="%1."/>
      <w:lvlJc w:val="left"/>
      <w:pPr>
        <w:ind w:left="216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67839AE"/>
    <w:multiLevelType w:val="hybridMultilevel"/>
    <w:tmpl w:val="AF3E93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D06CE0"/>
    <w:multiLevelType w:val="hybridMultilevel"/>
    <w:tmpl w:val="E84AFCF0"/>
    <w:lvl w:ilvl="0" w:tplc="DA92B08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D226D9"/>
    <w:multiLevelType w:val="multilevel"/>
    <w:tmpl w:val="3BF246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bCs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  <w:bCs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  <w:bCs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  <w:bCs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  <w:bCs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  <w:bCs/>
      </w:rPr>
    </w:lvl>
  </w:abstractNum>
  <w:abstractNum w:abstractNumId="6">
    <w:nsid w:val="430A2480"/>
    <w:multiLevelType w:val="hybridMultilevel"/>
    <w:tmpl w:val="D778C0DE"/>
    <w:lvl w:ilvl="0" w:tplc="19F2B8BE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FE5667"/>
    <w:multiLevelType w:val="multilevel"/>
    <w:tmpl w:val="CFB6155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4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  <w:bCs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bCs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  <w:bCs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bCs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  <w:bCs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bCs/>
      </w:rPr>
    </w:lvl>
  </w:abstractNum>
  <w:abstractNum w:abstractNumId="8">
    <w:nsid w:val="6B090776"/>
    <w:multiLevelType w:val="multilevel"/>
    <w:tmpl w:val="E7F2D8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  <w:bCs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  <w:bCs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  <w:bCs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  <w:bCs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  <w:bCs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  <w:bCs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8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151BBE"/>
    <w:rsid w:val="0000034D"/>
    <w:rsid w:val="00001AB8"/>
    <w:rsid w:val="000036B8"/>
    <w:rsid w:val="0000730C"/>
    <w:rsid w:val="00011D97"/>
    <w:rsid w:val="00015D09"/>
    <w:rsid w:val="00017C21"/>
    <w:rsid w:val="00021BAA"/>
    <w:rsid w:val="00023254"/>
    <w:rsid w:val="00025212"/>
    <w:rsid w:val="000253F5"/>
    <w:rsid w:val="00031BFA"/>
    <w:rsid w:val="00033DD7"/>
    <w:rsid w:val="00034C2B"/>
    <w:rsid w:val="00034C9C"/>
    <w:rsid w:val="00034E11"/>
    <w:rsid w:val="00035BD0"/>
    <w:rsid w:val="000378F7"/>
    <w:rsid w:val="00040F3C"/>
    <w:rsid w:val="000423D8"/>
    <w:rsid w:val="00043168"/>
    <w:rsid w:val="0004355F"/>
    <w:rsid w:val="00043CF7"/>
    <w:rsid w:val="00043E66"/>
    <w:rsid w:val="00056F02"/>
    <w:rsid w:val="000636BD"/>
    <w:rsid w:val="00064A96"/>
    <w:rsid w:val="00066BF1"/>
    <w:rsid w:val="000735EA"/>
    <w:rsid w:val="00080DEE"/>
    <w:rsid w:val="000867CF"/>
    <w:rsid w:val="00086AB6"/>
    <w:rsid w:val="00094244"/>
    <w:rsid w:val="0009582A"/>
    <w:rsid w:val="000A0A93"/>
    <w:rsid w:val="000A1730"/>
    <w:rsid w:val="000A6B66"/>
    <w:rsid w:val="000A6BC6"/>
    <w:rsid w:val="000B2333"/>
    <w:rsid w:val="000B4859"/>
    <w:rsid w:val="000B7AB1"/>
    <w:rsid w:val="000C14B9"/>
    <w:rsid w:val="000C68C5"/>
    <w:rsid w:val="000C6C5E"/>
    <w:rsid w:val="000C6CE4"/>
    <w:rsid w:val="000C754B"/>
    <w:rsid w:val="000D06BE"/>
    <w:rsid w:val="000D074A"/>
    <w:rsid w:val="000D15F4"/>
    <w:rsid w:val="000D616A"/>
    <w:rsid w:val="000D7839"/>
    <w:rsid w:val="000D7B36"/>
    <w:rsid w:val="000E14AC"/>
    <w:rsid w:val="000E48DB"/>
    <w:rsid w:val="000E667B"/>
    <w:rsid w:val="000F07BE"/>
    <w:rsid w:val="00100FB1"/>
    <w:rsid w:val="001012CE"/>
    <w:rsid w:val="00102F13"/>
    <w:rsid w:val="00104A89"/>
    <w:rsid w:val="001050AF"/>
    <w:rsid w:val="00112890"/>
    <w:rsid w:val="00115C83"/>
    <w:rsid w:val="001202E6"/>
    <w:rsid w:val="00127E6E"/>
    <w:rsid w:val="00130802"/>
    <w:rsid w:val="00133A26"/>
    <w:rsid w:val="00137ED4"/>
    <w:rsid w:val="00137F7C"/>
    <w:rsid w:val="00137FE7"/>
    <w:rsid w:val="00140CD9"/>
    <w:rsid w:val="00144FFA"/>
    <w:rsid w:val="00147882"/>
    <w:rsid w:val="00151BBE"/>
    <w:rsid w:val="001566BC"/>
    <w:rsid w:val="001566CF"/>
    <w:rsid w:val="00157B98"/>
    <w:rsid w:val="001661AD"/>
    <w:rsid w:val="001662A5"/>
    <w:rsid w:val="001666C0"/>
    <w:rsid w:val="00166FEB"/>
    <w:rsid w:val="0017352A"/>
    <w:rsid w:val="00174456"/>
    <w:rsid w:val="00174D11"/>
    <w:rsid w:val="0018005E"/>
    <w:rsid w:val="00181252"/>
    <w:rsid w:val="00181B41"/>
    <w:rsid w:val="0018756C"/>
    <w:rsid w:val="00196745"/>
    <w:rsid w:val="001A34F4"/>
    <w:rsid w:val="001A54DA"/>
    <w:rsid w:val="001A5A00"/>
    <w:rsid w:val="001B0ABD"/>
    <w:rsid w:val="001B3C8E"/>
    <w:rsid w:val="001B4DEF"/>
    <w:rsid w:val="001B50FB"/>
    <w:rsid w:val="001B68C4"/>
    <w:rsid w:val="001C028D"/>
    <w:rsid w:val="001C088B"/>
    <w:rsid w:val="001C0B06"/>
    <w:rsid w:val="001C182F"/>
    <w:rsid w:val="001C1921"/>
    <w:rsid w:val="001C1D9C"/>
    <w:rsid w:val="001C2A94"/>
    <w:rsid w:val="001C671A"/>
    <w:rsid w:val="001C75A7"/>
    <w:rsid w:val="001D0908"/>
    <w:rsid w:val="001D7CDE"/>
    <w:rsid w:val="001F41B5"/>
    <w:rsid w:val="001F5B45"/>
    <w:rsid w:val="001F69CA"/>
    <w:rsid w:val="001F7189"/>
    <w:rsid w:val="00203401"/>
    <w:rsid w:val="002061CD"/>
    <w:rsid w:val="00211B44"/>
    <w:rsid w:val="00212BD6"/>
    <w:rsid w:val="0021526E"/>
    <w:rsid w:val="0021633C"/>
    <w:rsid w:val="0021678F"/>
    <w:rsid w:val="00216B9F"/>
    <w:rsid w:val="00220C06"/>
    <w:rsid w:val="00221792"/>
    <w:rsid w:val="002225CC"/>
    <w:rsid w:val="00224149"/>
    <w:rsid w:val="00225446"/>
    <w:rsid w:val="00225525"/>
    <w:rsid w:val="002267CF"/>
    <w:rsid w:val="00233EA5"/>
    <w:rsid w:val="0023567D"/>
    <w:rsid w:val="00240723"/>
    <w:rsid w:val="00243729"/>
    <w:rsid w:val="0025205F"/>
    <w:rsid w:val="00256128"/>
    <w:rsid w:val="00256BA2"/>
    <w:rsid w:val="00257C49"/>
    <w:rsid w:val="00262612"/>
    <w:rsid w:val="00263285"/>
    <w:rsid w:val="002676E9"/>
    <w:rsid w:val="00271DD2"/>
    <w:rsid w:val="00272B94"/>
    <w:rsid w:val="0027406A"/>
    <w:rsid w:val="002769E3"/>
    <w:rsid w:val="002810A4"/>
    <w:rsid w:val="00281855"/>
    <w:rsid w:val="00282458"/>
    <w:rsid w:val="00287B29"/>
    <w:rsid w:val="00294B11"/>
    <w:rsid w:val="00295F13"/>
    <w:rsid w:val="00297CF5"/>
    <w:rsid w:val="002A1159"/>
    <w:rsid w:val="002A4588"/>
    <w:rsid w:val="002A498D"/>
    <w:rsid w:val="002A7A01"/>
    <w:rsid w:val="002C41E7"/>
    <w:rsid w:val="002C4A18"/>
    <w:rsid w:val="002C5279"/>
    <w:rsid w:val="002C6321"/>
    <w:rsid w:val="002C6395"/>
    <w:rsid w:val="002C6D94"/>
    <w:rsid w:val="002C7CFB"/>
    <w:rsid w:val="002D0B72"/>
    <w:rsid w:val="002D5DBC"/>
    <w:rsid w:val="002D7C23"/>
    <w:rsid w:val="002E0A59"/>
    <w:rsid w:val="002F0564"/>
    <w:rsid w:val="002F3F6A"/>
    <w:rsid w:val="002F462B"/>
    <w:rsid w:val="00303964"/>
    <w:rsid w:val="003055F7"/>
    <w:rsid w:val="003065A4"/>
    <w:rsid w:val="0031041B"/>
    <w:rsid w:val="00313644"/>
    <w:rsid w:val="00322B30"/>
    <w:rsid w:val="00323D05"/>
    <w:rsid w:val="00332255"/>
    <w:rsid w:val="00335D38"/>
    <w:rsid w:val="00336431"/>
    <w:rsid w:val="00336988"/>
    <w:rsid w:val="00340CB4"/>
    <w:rsid w:val="003505D2"/>
    <w:rsid w:val="00350EA8"/>
    <w:rsid w:val="0035163C"/>
    <w:rsid w:val="00351E6F"/>
    <w:rsid w:val="003520D6"/>
    <w:rsid w:val="0035634F"/>
    <w:rsid w:val="00357CD5"/>
    <w:rsid w:val="00361440"/>
    <w:rsid w:val="003633D1"/>
    <w:rsid w:val="003644FD"/>
    <w:rsid w:val="00364F14"/>
    <w:rsid w:val="0036550F"/>
    <w:rsid w:val="00366311"/>
    <w:rsid w:val="003708DA"/>
    <w:rsid w:val="00371961"/>
    <w:rsid w:val="00371B94"/>
    <w:rsid w:val="00381BEE"/>
    <w:rsid w:val="00386940"/>
    <w:rsid w:val="00390446"/>
    <w:rsid w:val="00392335"/>
    <w:rsid w:val="00394BF3"/>
    <w:rsid w:val="00394DB6"/>
    <w:rsid w:val="00394F97"/>
    <w:rsid w:val="0039549F"/>
    <w:rsid w:val="00396026"/>
    <w:rsid w:val="00397801"/>
    <w:rsid w:val="00397C3C"/>
    <w:rsid w:val="003A2E6D"/>
    <w:rsid w:val="003A40B1"/>
    <w:rsid w:val="003A7156"/>
    <w:rsid w:val="003B03BA"/>
    <w:rsid w:val="003B08B8"/>
    <w:rsid w:val="003B2986"/>
    <w:rsid w:val="003C1697"/>
    <w:rsid w:val="003C3901"/>
    <w:rsid w:val="003C70A7"/>
    <w:rsid w:val="003D1D0D"/>
    <w:rsid w:val="003E3CF4"/>
    <w:rsid w:val="003E48E0"/>
    <w:rsid w:val="003F1DFE"/>
    <w:rsid w:val="00402375"/>
    <w:rsid w:val="00402BD5"/>
    <w:rsid w:val="00404AA8"/>
    <w:rsid w:val="00407F53"/>
    <w:rsid w:val="004118AC"/>
    <w:rsid w:val="004136FA"/>
    <w:rsid w:val="004140D2"/>
    <w:rsid w:val="0041414E"/>
    <w:rsid w:val="00420F31"/>
    <w:rsid w:val="00420F35"/>
    <w:rsid w:val="004235BA"/>
    <w:rsid w:val="00423D4C"/>
    <w:rsid w:val="00424C5C"/>
    <w:rsid w:val="00425B4A"/>
    <w:rsid w:val="004274BE"/>
    <w:rsid w:val="004314CB"/>
    <w:rsid w:val="00432657"/>
    <w:rsid w:val="00433FCD"/>
    <w:rsid w:val="004353F0"/>
    <w:rsid w:val="00436A6B"/>
    <w:rsid w:val="00440EDB"/>
    <w:rsid w:val="00443261"/>
    <w:rsid w:val="00443650"/>
    <w:rsid w:val="0045197C"/>
    <w:rsid w:val="004540D3"/>
    <w:rsid w:val="00454972"/>
    <w:rsid w:val="00456AF8"/>
    <w:rsid w:val="00460661"/>
    <w:rsid w:val="004637BB"/>
    <w:rsid w:val="004637C5"/>
    <w:rsid w:val="00473784"/>
    <w:rsid w:val="00473C16"/>
    <w:rsid w:val="0048045E"/>
    <w:rsid w:val="004817B4"/>
    <w:rsid w:val="0048197C"/>
    <w:rsid w:val="00482D66"/>
    <w:rsid w:val="00484D1F"/>
    <w:rsid w:val="00490C14"/>
    <w:rsid w:val="00493BA8"/>
    <w:rsid w:val="004B36E8"/>
    <w:rsid w:val="004B536D"/>
    <w:rsid w:val="004B74DC"/>
    <w:rsid w:val="004C1B7C"/>
    <w:rsid w:val="004C27CB"/>
    <w:rsid w:val="004C2DB7"/>
    <w:rsid w:val="004C51CB"/>
    <w:rsid w:val="004C6890"/>
    <w:rsid w:val="004C7EEA"/>
    <w:rsid w:val="004D01E1"/>
    <w:rsid w:val="004D0F26"/>
    <w:rsid w:val="004D21C4"/>
    <w:rsid w:val="004D444F"/>
    <w:rsid w:val="004D4580"/>
    <w:rsid w:val="004E1013"/>
    <w:rsid w:val="004E3389"/>
    <w:rsid w:val="004E391D"/>
    <w:rsid w:val="004E3D8B"/>
    <w:rsid w:val="004E3E30"/>
    <w:rsid w:val="004E6D65"/>
    <w:rsid w:val="00500ADC"/>
    <w:rsid w:val="00510951"/>
    <w:rsid w:val="00512BF2"/>
    <w:rsid w:val="00513FC0"/>
    <w:rsid w:val="00516EAB"/>
    <w:rsid w:val="0052097B"/>
    <w:rsid w:val="00523934"/>
    <w:rsid w:val="00524545"/>
    <w:rsid w:val="005258CD"/>
    <w:rsid w:val="00532BF0"/>
    <w:rsid w:val="00533EF9"/>
    <w:rsid w:val="00535826"/>
    <w:rsid w:val="005372FB"/>
    <w:rsid w:val="00537F74"/>
    <w:rsid w:val="0054093D"/>
    <w:rsid w:val="0054507A"/>
    <w:rsid w:val="00546059"/>
    <w:rsid w:val="005504BF"/>
    <w:rsid w:val="00552048"/>
    <w:rsid w:val="00553F34"/>
    <w:rsid w:val="00556D16"/>
    <w:rsid w:val="0056269E"/>
    <w:rsid w:val="00562E74"/>
    <w:rsid w:val="00566539"/>
    <w:rsid w:val="005713E2"/>
    <w:rsid w:val="00572009"/>
    <w:rsid w:val="00575F82"/>
    <w:rsid w:val="005811D3"/>
    <w:rsid w:val="00584709"/>
    <w:rsid w:val="00586D12"/>
    <w:rsid w:val="005A42EE"/>
    <w:rsid w:val="005A4865"/>
    <w:rsid w:val="005A5784"/>
    <w:rsid w:val="005A7A1B"/>
    <w:rsid w:val="005B61B1"/>
    <w:rsid w:val="005C1DD9"/>
    <w:rsid w:val="005C4734"/>
    <w:rsid w:val="005C4FD3"/>
    <w:rsid w:val="005D0F88"/>
    <w:rsid w:val="005D5D7D"/>
    <w:rsid w:val="005D7268"/>
    <w:rsid w:val="005E0585"/>
    <w:rsid w:val="005E29F5"/>
    <w:rsid w:val="005E4555"/>
    <w:rsid w:val="005E73E7"/>
    <w:rsid w:val="005E7777"/>
    <w:rsid w:val="005E7B40"/>
    <w:rsid w:val="005E7C7B"/>
    <w:rsid w:val="005F247A"/>
    <w:rsid w:val="006125E3"/>
    <w:rsid w:val="00614AF6"/>
    <w:rsid w:val="00616CDF"/>
    <w:rsid w:val="006261ED"/>
    <w:rsid w:val="00627496"/>
    <w:rsid w:val="006336DF"/>
    <w:rsid w:val="0063574F"/>
    <w:rsid w:val="00635F02"/>
    <w:rsid w:val="006416B8"/>
    <w:rsid w:val="00642BB1"/>
    <w:rsid w:val="00642F7D"/>
    <w:rsid w:val="00650A98"/>
    <w:rsid w:val="006512E0"/>
    <w:rsid w:val="00651FEC"/>
    <w:rsid w:val="00661A08"/>
    <w:rsid w:val="00664B76"/>
    <w:rsid w:val="00666995"/>
    <w:rsid w:val="00671164"/>
    <w:rsid w:val="00672DE0"/>
    <w:rsid w:val="006735B8"/>
    <w:rsid w:val="006768DF"/>
    <w:rsid w:val="00676A70"/>
    <w:rsid w:val="00681794"/>
    <w:rsid w:val="00682F64"/>
    <w:rsid w:val="00690E09"/>
    <w:rsid w:val="006A31EB"/>
    <w:rsid w:val="006A5E5F"/>
    <w:rsid w:val="006A7F23"/>
    <w:rsid w:val="006B04A3"/>
    <w:rsid w:val="006B2C62"/>
    <w:rsid w:val="006B2DAC"/>
    <w:rsid w:val="006B3A65"/>
    <w:rsid w:val="006C39F0"/>
    <w:rsid w:val="006C5029"/>
    <w:rsid w:val="006D319E"/>
    <w:rsid w:val="006D79FD"/>
    <w:rsid w:val="006E019D"/>
    <w:rsid w:val="006E0305"/>
    <w:rsid w:val="006E06F2"/>
    <w:rsid w:val="006E0C05"/>
    <w:rsid w:val="006E38FC"/>
    <w:rsid w:val="006F0498"/>
    <w:rsid w:val="006F3879"/>
    <w:rsid w:val="00700056"/>
    <w:rsid w:val="00700E31"/>
    <w:rsid w:val="00701AF9"/>
    <w:rsid w:val="00704395"/>
    <w:rsid w:val="00712534"/>
    <w:rsid w:val="00712D0B"/>
    <w:rsid w:val="00716102"/>
    <w:rsid w:val="00717105"/>
    <w:rsid w:val="007177A2"/>
    <w:rsid w:val="007177E6"/>
    <w:rsid w:val="00722268"/>
    <w:rsid w:val="00724132"/>
    <w:rsid w:val="007321B5"/>
    <w:rsid w:val="00733784"/>
    <w:rsid w:val="00734C26"/>
    <w:rsid w:val="0073668C"/>
    <w:rsid w:val="00736E97"/>
    <w:rsid w:val="00742E89"/>
    <w:rsid w:val="007430B6"/>
    <w:rsid w:val="0074465C"/>
    <w:rsid w:val="007469EE"/>
    <w:rsid w:val="00756987"/>
    <w:rsid w:val="00761F78"/>
    <w:rsid w:val="00770E50"/>
    <w:rsid w:val="00771EC8"/>
    <w:rsid w:val="00774539"/>
    <w:rsid w:val="0077495F"/>
    <w:rsid w:val="00775251"/>
    <w:rsid w:val="00780883"/>
    <w:rsid w:val="00781C2A"/>
    <w:rsid w:val="00786407"/>
    <w:rsid w:val="0079188A"/>
    <w:rsid w:val="00794ECA"/>
    <w:rsid w:val="00797021"/>
    <w:rsid w:val="007A17F3"/>
    <w:rsid w:val="007A402D"/>
    <w:rsid w:val="007A50B4"/>
    <w:rsid w:val="007A7481"/>
    <w:rsid w:val="007B340E"/>
    <w:rsid w:val="007B4E05"/>
    <w:rsid w:val="007C11A6"/>
    <w:rsid w:val="007C3374"/>
    <w:rsid w:val="007C5873"/>
    <w:rsid w:val="007C610B"/>
    <w:rsid w:val="007C7735"/>
    <w:rsid w:val="007D28CC"/>
    <w:rsid w:val="007D7B97"/>
    <w:rsid w:val="007E2B41"/>
    <w:rsid w:val="007E4322"/>
    <w:rsid w:val="007E4C53"/>
    <w:rsid w:val="007F08FF"/>
    <w:rsid w:val="007F1813"/>
    <w:rsid w:val="007F3CFD"/>
    <w:rsid w:val="007F3F54"/>
    <w:rsid w:val="008006A0"/>
    <w:rsid w:val="008007D3"/>
    <w:rsid w:val="00810A72"/>
    <w:rsid w:val="00820A27"/>
    <w:rsid w:val="00821D3F"/>
    <w:rsid w:val="00827D20"/>
    <w:rsid w:val="00830E6F"/>
    <w:rsid w:val="008344B5"/>
    <w:rsid w:val="00834E01"/>
    <w:rsid w:val="0084347C"/>
    <w:rsid w:val="00844713"/>
    <w:rsid w:val="008467FC"/>
    <w:rsid w:val="00846AE4"/>
    <w:rsid w:val="00846EFD"/>
    <w:rsid w:val="0085293A"/>
    <w:rsid w:val="00854EA5"/>
    <w:rsid w:val="00857748"/>
    <w:rsid w:val="00860D2B"/>
    <w:rsid w:val="00864BFA"/>
    <w:rsid w:val="00864F98"/>
    <w:rsid w:val="00866A6A"/>
    <w:rsid w:val="00873DE8"/>
    <w:rsid w:val="00874B88"/>
    <w:rsid w:val="00874EBB"/>
    <w:rsid w:val="008770E9"/>
    <w:rsid w:val="00886E61"/>
    <w:rsid w:val="00887D08"/>
    <w:rsid w:val="00887F70"/>
    <w:rsid w:val="0089040A"/>
    <w:rsid w:val="00892785"/>
    <w:rsid w:val="00894F83"/>
    <w:rsid w:val="00896D21"/>
    <w:rsid w:val="00897D84"/>
    <w:rsid w:val="008A0317"/>
    <w:rsid w:val="008A27A6"/>
    <w:rsid w:val="008A3AB7"/>
    <w:rsid w:val="008A4A4A"/>
    <w:rsid w:val="008A74A4"/>
    <w:rsid w:val="008B6877"/>
    <w:rsid w:val="008C02E6"/>
    <w:rsid w:val="008C55F6"/>
    <w:rsid w:val="008C6F97"/>
    <w:rsid w:val="008D0FFA"/>
    <w:rsid w:val="008D2EB3"/>
    <w:rsid w:val="008D3A09"/>
    <w:rsid w:val="008D55A7"/>
    <w:rsid w:val="008E0308"/>
    <w:rsid w:val="008E03D1"/>
    <w:rsid w:val="008E3C5C"/>
    <w:rsid w:val="008E5CC5"/>
    <w:rsid w:val="008F3103"/>
    <w:rsid w:val="008F647D"/>
    <w:rsid w:val="008F6EFE"/>
    <w:rsid w:val="009010DC"/>
    <w:rsid w:val="00902C1A"/>
    <w:rsid w:val="00911EFD"/>
    <w:rsid w:val="00913D1F"/>
    <w:rsid w:val="009143D5"/>
    <w:rsid w:val="009158B3"/>
    <w:rsid w:val="00921763"/>
    <w:rsid w:val="00922569"/>
    <w:rsid w:val="00922B2C"/>
    <w:rsid w:val="00923425"/>
    <w:rsid w:val="0092450D"/>
    <w:rsid w:val="00930A00"/>
    <w:rsid w:val="009310A3"/>
    <w:rsid w:val="009315D4"/>
    <w:rsid w:val="00935347"/>
    <w:rsid w:val="009418E9"/>
    <w:rsid w:val="00943CCD"/>
    <w:rsid w:val="00947EB5"/>
    <w:rsid w:val="00952EBE"/>
    <w:rsid w:val="00955F1C"/>
    <w:rsid w:val="009562F9"/>
    <w:rsid w:val="009604F8"/>
    <w:rsid w:val="0096056B"/>
    <w:rsid w:val="00972AB2"/>
    <w:rsid w:val="00976076"/>
    <w:rsid w:val="00981D2A"/>
    <w:rsid w:val="0098291B"/>
    <w:rsid w:val="009838C0"/>
    <w:rsid w:val="009875F9"/>
    <w:rsid w:val="0099206F"/>
    <w:rsid w:val="00992F1D"/>
    <w:rsid w:val="00995A2C"/>
    <w:rsid w:val="009B0D0E"/>
    <w:rsid w:val="009B7C29"/>
    <w:rsid w:val="009C0CDD"/>
    <w:rsid w:val="009C16A8"/>
    <w:rsid w:val="009C1ED8"/>
    <w:rsid w:val="009C3D7A"/>
    <w:rsid w:val="009D1479"/>
    <w:rsid w:val="009D1E70"/>
    <w:rsid w:val="009D3029"/>
    <w:rsid w:val="009E2B19"/>
    <w:rsid w:val="009E3801"/>
    <w:rsid w:val="009E4B3F"/>
    <w:rsid w:val="009E4B75"/>
    <w:rsid w:val="009E65B2"/>
    <w:rsid w:val="00A1127F"/>
    <w:rsid w:val="00A128AF"/>
    <w:rsid w:val="00A1466B"/>
    <w:rsid w:val="00A20C64"/>
    <w:rsid w:val="00A222E7"/>
    <w:rsid w:val="00A231EF"/>
    <w:rsid w:val="00A25446"/>
    <w:rsid w:val="00A26F9B"/>
    <w:rsid w:val="00A32F38"/>
    <w:rsid w:val="00A357E1"/>
    <w:rsid w:val="00A36055"/>
    <w:rsid w:val="00A40375"/>
    <w:rsid w:val="00A448AB"/>
    <w:rsid w:val="00A45190"/>
    <w:rsid w:val="00A52DD7"/>
    <w:rsid w:val="00A53E89"/>
    <w:rsid w:val="00A55805"/>
    <w:rsid w:val="00A611F9"/>
    <w:rsid w:val="00A70828"/>
    <w:rsid w:val="00A72A62"/>
    <w:rsid w:val="00A81A30"/>
    <w:rsid w:val="00A84596"/>
    <w:rsid w:val="00A92556"/>
    <w:rsid w:val="00A96D22"/>
    <w:rsid w:val="00A970F9"/>
    <w:rsid w:val="00AA02E7"/>
    <w:rsid w:val="00AA57E1"/>
    <w:rsid w:val="00AB0A29"/>
    <w:rsid w:val="00AB4362"/>
    <w:rsid w:val="00AC00EE"/>
    <w:rsid w:val="00AC5E42"/>
    <w:rsid w:val="00AC7AA5"/>
    <w:rsid w:val="00AD384F"/>
    <w:rsid w:val="00AE138C"/>
    <w:rsid w:val="00AE4A80"/>
    <w:rsid w:val="00AF2FF3"/>
    <w:rsid w:val="00AF4752"/>
    <w:rsid w:val="00AF49B9"/>
    <w:rsid w:val="00B01696"/>
    <w:rsid w:val="00B02F69"/>
    <w:rsid w:val="00B045A4"/>
    <w:rsid w:val="00B0547A"/>
    <w:rsid w:val="00B06D60"/>
    <w:rsid w:val="00B132A1"/>
    <w:rsid w:val="00B147CD"/>
    <w:rsid w:val="00B218AC"/>
    <w:rsid w:val="00B21EE4"/>
    <w:rsid w:val="00B25DF7"/>
    <w:rsid w:val="00B26B30"/>
    <w:rsid w:val="00B37BE4"/>
    <w:rsid w:val="00B416A7"/>
    <w:rsid w:val="00B41EAB"/>
    <w:rsid w:val="00B45F12"/>
    <w:rsid w:val="00B62013"/>
    <w:rsid w:val="00B62756"/>
    <w:rsid w:val="00B63849"/>
    <w:rsid w:val="00B6398E"/>
    <w:rsid w:val="00B7361F"/>
    <w:rsid w:val="00B73870"/>
    <w:rsid w:val="00B74023"/>
    <w:rsid w:val="00B77AE3"/>
    <w:rsid w:val="00B80B62"/>
    <w:rsid w:val="00B826B7"/>
    <w:rsid w:val="00B8413E"/>
    <w:rsid w:val="00B85A7F"/>
    <w:rsid w:val="00B869CC"/>
    <w:rsid w:val="00BA116F"/>
    <w:rsid w:val="00BA1A7F"/>
    <w:rsid w:val="00BA22CA"/>
    <w:rsid w:val="00BA674C"/>
    <w:rsid w:val="00BA7EA2"/>
    <w:rsid w:val="00BB2A04"/>
    <w:rsid w:val="00BB2BD0"/>
    <w:rsid w:val="00BB437F"/>
    <w:rsid w:val="00BB5C06"/>
    <w:rsid w:val="00BB6055"/>
    <w:rsid w:val="00BC5BCC"/>
    <w:rsid w:val="00BD44D7"/>
    <w:rsid w:val="00BD4633"/>
    <w:rsid w:val="00BE14F5"/>
    <w:rsid w:val="00BE29C8"/>
    <w:rsid w:val="00BE4911"/>
    <w:rsid w:val="00BE5ACE"/>
    <w:rsid w:val="00BE5D33"/>
    <w:rsid w:val="00BF03EC"/>
    <w:rsid w:val="00BF1F2F"/>
    <w:rsid w:val="00BF34E9"/>
    <w:rsid w:val="00BF6045"/>
    <w:rsid w:val="00C01790"/>
    <w:rsid w:val="00C01B10"/>
    <w:rsid w:val="00C02DD7"/>
    <w:rsid w:val="00C073F5"/>
    <w:rsid w:val="00C07C8A"/>
    <w:rsid w:val="00C11EC6"/>
    <w:rsid w:val="00C12EFD"/>
    <w:rsid w:val="00C14996"/>
    <w:rsid w:val="00C20285"/>
    <w:rsid w:val="00C230D8"/>
    <w:rsid w:val="00C3476C"/>
    <w:rsid w:val="00C35190"/>
    <w:rsid w:val="00C3714B"/>
    <w:rsid w:val="00C40EBE"/>
    <w:rsid w:val="00C41E8E"/>
    <w:rsid w:val="00C42676"/>
    <w:rsid w:val="00C42F7B"/>
    <w:rsid w:val="00C47F5D"/>
    <w:rsid w:val="00C51385"/>
    <w:rsid w:val="00C63D93"/>
    <w:rsid w:val="00C63F62"/>
    <w:rsid w:val="00C675A1"/>
    <w:rsid w:val="00C72C9F"/>
    <w:rsid w:val="00C73CF2"/>
    <w:rsid w:val="00C7416C"/>
    <w:rsid w:val="00C8100F"/>
    <w:rsid w:val="00C85D4F"/>
    <w:rsid w:val="00C8766F"/>
    <w:rsid w:val="00C90914"/>
    <w:rsid w:val="00C910C0"/>
    <w:rsid w:val="00C938B1"/>
    <w:rsid w:val="00C960ED"/>
    <w:rsid w:val="00CA27BF"/>
    <w:rsid w:val="00CB20D4"/>
    <w:rsid w:val="00CB3C98"/>
    <w:rsid w:val="00CB4A3D"/>
    <w:rsid w:val="00CB5981"/>
    <w:rsid w:val="00CB5DFF"/>
    <w:rsid w:val="00CC036F"/>
    <w:rsid w:val="00CC1E5F"/>
    <w:rsid w:val="00CC6EE2"/>
    <w:rsid w:val="00CD16F6"/>
    <w:rsid w:val="00CD2D4F"/>
    <w:rsid w:val="00CD3058"/>
    <w:rsid w:val="00CD66E6"/>
    <w:rsid w:val="00CE151D"/>
    <w:rsid w:val="00CE22D2"/>
    <w:rsid w:val="00CE3915"/>
    <w:rsid w:val="00CE48E8"/>
    <w:rsid w:val="00CF4CA1"/>
    <w:rsid w:val="00CF535B"/>
    <w:rsid w:val="00CF5747"/>
    <w:rsid w:val="00CF6543"/>
    <w:rsid w:val="00D005EE"/>
    <w:rsid w:val="00D00DD2"/>
    <w:rsid w:val="00D019D5"/>
    <w:rsid w:val="00D01A9E"/>
    <w:rsid w:val="00D026BD"/>
    <w:rsid w:val="00D02B78"/>
    <w:rsid w:val="00D02E26"/>
    <w:rsid w:val="00D06BE8"/>
    <w:rsid w:val="00D06DB7"/>
    <w:rsid w:val="00D106DA"/>
    <w:rsid w:val="00D15FC5"/>
    <w:rsid w:val="00D16C98"/>
    <w:rsid w:val="00D21B8D"/>
    <w:rsid w:val="00D24439"/>
    <w:rsid w:val="00D252D5"/>
    <w:rsid w:val="00D258DA"/>
    <w:rsid w:val="00D26B3A"/>
    <w:rsid w:val="00D32EE8"/>
    <w:rsid w:val="00D33D10"/>
    <w:rsid w:val="00D42C74"/>
    <w:rsid w:val="00D44C79"/>
    <w:rsid w:val="00D50258"/>
    <w:rsid w:val="00D54F64"/>
    <w:rsid w:val="00D559ED"/>
    <w:rsid w:val="00D57C27"/>
    <w:rsid w:val="00D62046"/>
    <w:rsid w:val="00D65E27"/>
    <w:rsid w:val="00D673AA"/>
    <w:rsid w:val="00D67E96"/>
    <w:rsid w:val="00D75CEF"/>
    <w:rsid w:val="00D8235B"/>
    <w:rsid w:val="00D824E5"/>
    <w:rsid w:val="00D87141"/>
    <w:rsid w:val="00D9490E"/>
    <w:rsid w:val="00D97669"/>
    <w:rsid w:val="00DA0FD9"/>
    <w:rsid w:val="00DA3890"/>
    <w:rsid w:val="00DA7653"/>
    <w:rsid w:val="00DB0B33"/>
    <w:rsid w:val="00DB307A"/>
    <w:rsid w:val="00DB42AE"/>
    <w:rsid w:val="00DB744A"/>
    <w:rsid w:val="00DC0AAF"/>
    <w:rsid w:val="00DC0D78"/>
    <w:rsid w:val="00DC20D6"/>
    <w:rsid w:val="00DC2712"/>
    <w:rsid w:val="00DC5D9E"/>
    <w:rsid w:val="00DC6177"/>
    <w:rsid w:val="00DD1E30"/>
    <w:rsid w:val="00DD3D13"/>
    <w:rsid w:val="00DF21E3"/>
    <w:rsid w:val="00DF285E"/>
    <w:rsid w:val="00DF3349"/>
    <w:rsid w:val="00DF687E"/>
    <w:rsid w:val="00E00684"/>
    <w:rsid w:val="00E0176C"/>
    <w:rsid w:val="00E13FEE"/>
    <w:rsid w:val="00E205AE"/>
    <w:rsid w:val="00E30FF4"/>
    <w:rsid w:val="00E3138D"/>
    <w:rsid w:val="00E3171B"/>
    <w:rsid w:val="00E31870"/>
    <w:rsid w:val="00E3364B"/>
    <w:rsid w:val="00E34066"/>
    <w:rsid w:val="00E47C5F"/>
    <w:rsid w:val="00E47D7A"/>
    <w:rsid w:val="00E50F93"/>
    <w:rsid w:val="00E52B5F"/>
    <w:rsid w:val="00E53D10"/>
    <w:rsid w:val="00E557F1"/>
    <w:rsid w:val="00E57685"/>
    <w:rsid w:val="00E612C9"/>
    <w:rsid w:val="00E658F3"/>
    <w:rsid w:val="00E709A1"/>
    <w:rsid w:val="00E71905"/>
    <w:rsid w:val="00E76B4B"/>
    <w:rsid w:val="00E771BD"/>
    <w:rsid w:val="00E80596"/>
    <w:rsid w:val="00E81C2F"/>
    <w:rsid w:val="00E85A3A"/>
    <w:rsid w:val="00E90FF0"/>
    <w:rsid w:val="00E945EB"/>
    <w:rsid w:val="00E94887"/>
    <w:rsid w:val="00E95E81"/>
    <w:rsid w:val="00EA384B"/>
    <w:rsid w:val="00EA5CD5"/>
    <w:rsid w:val="00EA7E4C"/>
    <w:rsid w:val="00EB0C45"/>
    <w:rsid w:val="00EB34A5"/>
    <w:rsid w:val="00EB42B1"/>
    <w:rsid w:val="00EB787F"/>
    <w:rsid w:val="00EC0268"/>
    <w:rsid w:val="00EC0FE8"/>
    <w:rsid w:val="00ED02FD"/>
    <w:rsid w:val="00ED1C0F"/>
    <w:rsid w:val="00ED6139"/>
    <w:rsid w:val="00ED7613"/>
    <w:rsid w:val="00EE4AFB"/>
    <w:rsid w:val="00EE674A"/>
    <w:rsid w:val="00EF570F"/>
    <w:rsid w:val="00EF5EC2"/>
    <w:rsid w:val="00F010E6"/>
    <w:rsid w:val="00F05C2B"/>
    <w:rsid w:val="00F112AC"/>
    <w:rsid w:val="00F11789"/>
    <w:rsid w:val="00F13B58"/>
    <w:rsid w:val="00F16B3D"/>
    <w:rsid w:val="00F26594"/>
    <w:rsid w:val="00F30384"/>
    <w:rsid w:val="00F32D11"/>
    <w:rsid w:val="00F41373"/>
    <w:rsid w:val="00F47256"/>
    <w:rsid w:val="00F532B8"/>
    <w:rsid w:val="00F608C6"/>
    <w:rsid w:val="00F61558"/>
    <w:rsid w:val="00F62233"/>
    <w:rsid w:val="00F65809"/>
    <w:rsid w:val="00F66C7D"/>
    <w:rsid w:val="00F73593"/>
    <w:rsid w:val="00F7475B"/>
    <w:rsid w:val="00F764AB"/>
    <w:rsid w:val="00F76846"/>
    <w:rsid w:val="00F82467"/>
    <w:rsid w:val="00F86460"/>
    <w:rsid w:val="00F87463"/>
    <w:rsid w:val="00F90187"/>
    <w:rsid w:val="00F923CD"/>
    <w:rsid w:val="00F9268A"/>
    <w:rsid w:val="00F96C70"/>
    <w:rsid w:val="00F97A19"/>
    <w:rsid w:val="00FA412A"/>
    <w:rsid w:val="00FB0948"/>
    <w:rsid w:val="00FB2185"/>
    <w:rsid w:val="00FB34F4"/>
    <w:rsid w:val="00FB56D4"/>
    <w:rsid w:val="00FC1646"/>
    <w:rsid w:val="00FC5D43"/>
    <w:rsid w:val="00FC793D"/>
    <w:rsid w:val="00FD04F8"/>
    <w:rsid w:val="00FD3A1A"/>
    <w:rsid w:val="00FD5620"/>
    <w:rsid w:val="00FD7653"/>
    <w:rsid w:val="00FE0876"/>
    <w:rsid w:val="00FE2A95"/>
    <w:rsid w:val="00FE2B95"/>
    <w:rsid w:val="00FE43AE"/>
    <w:rsid w:val="00FE4A16"/>
    <w:rsid w:val="00FE5D6B"/>
    <w:rsid w:val="00FE6DAC"/>
    <w:rsid w:val="00FF27A3"/>
    <w:rsid w:val="00FF363E"/>
    <w:rsid w:val="00FF5CEF"/>
    <w:rsid w:val="00FF7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258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locked/>
    <w:rsid w:val="004E3D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51BBE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151BBE"/>
    <w:pPr>
      <w:spacing w:after="0" w:line="240" w:lineRule="auto"/>
      <w:jc w:val="center"/>
    </w:pPr>
    <w:rPr>
      <w:b/>
      <w:bCs/>
      <w:sz w:val="28"/>
      <w:szCs w:val="28"/>
      <w:lang w:val="uk-UA" w:eastAsia="ru-RU"/>
    </w:rPr>
  </w:style>
  <w:style w:type="character" w:customStyle="1" w:styleId="a5">
    <w:name w:val="Основний текст Знак"/>
    <w:link w:val="a4"/>
    <w:uiPriority w:val="99"/>
    <w:locked/>
    <w:rsid w:val="00151BBE"/>
    <w:rPr>
      <w:rFonts w:ascii="Times New Roman" w:hAnsi="Times New Roman" w:cs="Times New Roman"/>
      <w:b/>
      <w:bCs/>
      <w:sz w:val="28"/>
      <w:szCs w:val="28"/>
      <w:lang w:val="uk-UA" w:eastAsia="ru-RU"/>
    </w:rPr>
  </w:style>
  <w:style w:type="paragraph" w:styleId="a6">
    <w:name w:val="List Paragraph"/>
    <w:basedOn w:val="a"/>
    <w:uiPriority w:val="99"/>
    <w:qFormat/>
    <w:rsid w:val="007B340E"/>
    <w:pPr>
      <w:ind w:left="720"/>
    </w:pPr>
  </w:style>
  <w:style w:type="paragraph" w:styleId="a7">
    <w:name w:val="Balloon Text"/>
    <w:basedOn w:val="a"/>
    <w:link w:val="a8"/>
    <w:uiPriority w:val="99"/>
    <w:semiHidden/>
    <w:rsid w:val="00553F34"/>
    <w:pPr>
      <w:spacing w:after="0" w:line="240" w:lineRule="auto"/>
    </w:pPr>
    <w:rPr>
      <w:rFonts w:ascii="Tahoma" w:hAnsi="Tahoma" w:cs="Tahoma"/>
      <w:sz w:val="16"/>
      <w:szCs w:val="16"/>
      <w:lang w:val="en-US" w:eastAsia="ja-JP"/>
    </w:rPr>
  </w:style>
  <w:style w:type="character" w:customStyle="1" w:styleId="a8">
    <w:name w:val="Текст у виносці Знак"/>
    <w:link w:val="a7"/>
    <w:uiPriority w:val="99"/>
    <w:semiHidden/>
    <w:locked/>
    <w:rsid w:val="00553F34"/>
    <w:rPr>
      <w:rFonts w:ascii="Tahoma" w:hAnsi="Tahoma" w:cs="Tahoma"/>
      <w:sz w:val="16"/>
      <w:szCs w:val="16"/>
    </w:rPr>
  </w:style>
  <w:style w:type="paragraph" w:customStyle="1" w:styleId="CharChar">
    <w:name w:val="Char Знак Знак Char Знак Знак Знак Знак Знак Знак Знак Знак Знак Знак Знак Знак"/>
    <w:basedOn w:val="a"/>
    <w:uiPriority w:val="99"/>
    <w:rsid w:val="000C754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xfmc3">
    <w:name w:val="xfmc3"/>
    <w:uiPriority w:val="99"/>
    <w:rsid w:val="0096056B"/>
  </w:style>
  <w:style w:type="paragraph" w:customStyle="1" w:styleId="11">
    <w:name w:val="Абзац списка1"/>
    <w:basedOn w:val="a"/>
    <w:uiPriority w:val="99"/>
    <w:rsid w:val="00D00DD2"/>
    <w:pPr>
      <w:spacing w:after="160" w:line="259" w:lineRule="auto"/>
      <w:ind w:left="720"/>
    </w:pPr>
    <w:rPr>
      <w:rFonts w:eastAsia="Times New Roman"/>
    </w:rPr>
  </w:style>
  <w:style w:type="paragraph" w:customStyle="1" w:styleId="a9">
    <w:name w:val="Знак Знак"/>
    <w:basedOn w:val="a"/>
    <w:uiPriority w:val="99"/>
    <w:rsid w:val="00AB4362"/>
    <w:pPr>
      <w:spacing w:after="0" w:line="240" w:lineRule="auto"/>
    </w:pPr>
    <w:rPr>
      <w:rFonts w:ascii="Verdana" w:hAnsi="Verdana" w:cs="Verdana"/>
      <w:sz w:val="20"/>
      <w:szCs w:val="20"/>
      <w:lang w:val="en-US"/>
    </w:rPr>
  </w:style>
  <w:style w:type="paragraph" w:styleId="aa">
    <w:name w:val="No Spacing"/>
    <w:uiPriority w:val="99"/>
    <w:qFormat/>
    <w:rsid w:val="002769E3"/>
    <w:rPr>
      <w:rFonts w:cs="Calibri"/>
      <w:sz w:val="22"/>
      <w:szCs w:val="22"/>
      <w:lang w:eastAsia="en-US"/>
    </w:rPr>
  </w:style>
  <w:style w:type="paragraph" w:customStyle="1" w:styleId="xfmc1">
    <w:name w:val="xfmc1"/>
    <w:basedOn w:val="a"/>
    <w:uiPriority w:val="99"/>
    <w:rsid w:val="00224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uiPriority w:val="99"/>
    <w:rsid w:val="002A498D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ab">
    <w:name w:val="Title"/>
    <w:basedOn w:val="a"/>
    <w:link w:val="ac"/>
    <w:uiPriority w:val="99"/>
    <w:qFormat/>
    <w:locked/>
    <w:rsid w:val="00E52B5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character" w:customStyle="1" w:styleId="ac">
    <w:name w:val="Назва Знак"/>
    <w:link w:val="ab"/>
    <w:uiPriority w:val="99"/>
    <w:rsid w:val="00E52B5F"/>
    <w:rPr>
      <w:rFonts w:ascii="Times New Roman" w:eastAsia="Times New Roman" w:hAnsi="Times New Roman"/>
      <w:b/>
      <w:bCs/>
      <w:sz w:val="24"/>
      <w:szCs w:val="24"/>
      <w:lang w:val="uk-UA"/>
    </w:rPr>
  </w:style>
  <w:style w:type="paragraph" w:customStyle="1" w:styleId="docdata">
    <w:name w:val="docdata"/>
    <w:aliases w:val="docy,v5,1765,baiaagaaboqcaaaddguaaaucbqaaaaaaaaaaaaaaaaaaaaaaaaaaaaaaaaaaaaaaaaaaaaaaaaaaaaaaaaaaaaaaaaaaaaaaaaaaaaaaaaaaaaaaaaaaaaaaaaaaaaaaaaaaaaaaaaaaaaaaaaaaaaaaaaaaaaaaaaaaaaaaaaaaaaaaaaaaaaaaaaaaaaaaaaaaaaaaaaaaaaaaaaaaaaaaaaaaaaaaaaaaaaaa"/>
    <w:basedOn w:val="a"/>
    <w:rsid w:val="00CD30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E50F93"/>
  </w:style>
  <w:style w:type="character" w:customStyle="1" w:styleId="eop">
    <w:name w:val="eop"/>
    <w:basedOn w:val="a0"/>
    <w:rsid w:val="00E50F93"/>
  </w:style>
  <w:style w:type="paragraph" w:customStyle="1" w:styleId="paragraph">
    <w:name w:val="paragraph"/>
    <w:basedOn w:val="a"/>
    <w:rsid w:val="00E50F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ingerror">
    <w:name w:val="spellingerror"/>
    <w:basedOn w:val="a0"/>
    <w:rsid w:val="00E50F93"/>
  </w:style>
  <w:style w:type="character" w:customStyle="1" w:styleId="10">
    <w:name w:val="Заголовок 1 Знак"/>
    <w:basedOn w:val="a0"/>
    <w:link w:val="1"/>
    <w:uiPriority w:val="9"/>
    <w:rsid w:val="004E3D8B"/>
    <w:rPr>
      <w:rFonts w:ascii="Times New Roman" w:eastAsia="Times New Roman" w:hAnsi="Times New Roman"/>
      <w:b/>
      <w:bCs/>
      <w:kern w:val="36"/>
      <w:sz w:val="48"/>
      <w:szCs w:val="4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6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5301</Words>
  <Characters>3023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 № 1</vt:lpstr>
    </vt:vector>
  </TitlesOfParts>
  <Company>Home</Company>
  <LinksUpToDate>false</LinksUpToDate>
  <CharactersWithSpaces>8308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 № 1</dc:title>
  <dc:creator>Таня</dc:creator>
  <cp:lastModifiedBy>PC</cp:lastModifiedBy>
  <cp:revision>2</cp:revision>
  <cp:lastPrinted>2020-03-03T10:12:00Z</cp:lastPrinted>
  <dcterms:created xsi:type="dcterms:W3CDTF">2023-05-22T05:27:00Z</dcterms:created>
  <dcterms:modified xsi:type="dcterms:W3CDTF">2023-05-22T05:27:00Z</dcterms:modified>
</cp:coreProperties>
</file>